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8E" w:rsidRDefault="00012885">
      <w:r>
        <w:rPr>
          <w:noProof/>
          <w:lang w:eastAsia="ru-RU"/>
        </w:rPr>
        <w:drawing>
          <wp:inline distT="0" distB="0" distL="0" distR="0">
            <wp:extent cx="4848225" cy="6562725"/>
            <wp:effectExtent l="0" t="0" r="9525" b="9525"/>
            <wp:docPr id="2" name="Рисунок 2" descr="C:\Documents and Settings\user\Рабочий стол\Наркотики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ркотики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009">
        <w:rPr>
          <w:noProof/>
          <w:lang w:eastAsia="ru-RU"/>
        </w:rPr>
        <w:lastRenderedPageBreak/>
        <w:drawing>
          <wp:inline distT="0" distB="0" distL="0" distR="0" wp14:anchorId="65DCFBD8" wp14:editId="69B66834">
            <wp:extent cx="4848225" cy="6562725"/>
            <wp:effectExtent l="0" t="0" r="9525" b="9525"/>
            <wp:docPr id="6" name="Рисунок 6" descr="C:\Documents and Settings\user\Рабочий стол\Наркотики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ркотики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EB" w:rsidRDefault="00221AB9" w:rsidP="00221AB9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14EB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Упражнение </w:t>
      </w:r>
    </w:p>
    <w:p w:rsidR="00CD2009" w:rsidRPr="004014EB" w:rsidRDefault="00221AB9" w:rsidP="00221AB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4EB">
        <w:rPr>
          <w:rFonts w:ascii="Times New Roman" w:hAnsi="Times New Roman" w:cs="Times New Roman"/>
          <w:b/>
          <w:color w:val="FF0000"/>
          <w:sz w:val="36"/>
          <w:szCs w:val="36"/>
        </w:rPr>
        <w:t>«Говорите «нет» без чувства вины»</w:t>
      </w:r>
    </w:p>
    <w:p w:rsidR="002B6258" w:rsidRDefault="002B6258" w:rsidP="00221AB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AB9" w:rsidRPr="002B6258" w:rsidRDefault="00221AB9" w:rsidP="00221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46C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B6258">
        <w:rPr>
          <w:rFonts w:ascii="Times New Roman" w:hAnsi="Times New Roman" w:cs="Times New Roman"/>
          <w:sz w:val="28"/>
          <w:szCs w:val="28"/>
        </w:rPr>
        <w:t xml:space="preserve"> научиться навыку отказа в случае оказания на вас психологического давления.</w:t>
      </w:r>
    </w:p>
    <w:p w:rsidR="00221AB9" w:rsidRDefault="002B6258" w:rsidP="00221AB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58">
        <w:rPr>
          <w:rFonts w:ascii="Times New Roman" w:hAnsi="Times New Roman" w:cs="Times New Roman"/>
          <w:i/>
          <w:sz w:val="28"/>
          <w:szCs w:val="28"/>
        </w:rPr>
        <w:t>Давайте пошагово рассмотрим, как грамотно сказать «нет», сохраняя при этом самоуважение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750AA" w:rsidRDefault="001750AA" w:rsidP="00221AB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AA" w:rsidRDefault="001750AA" w:rsidP="00221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4EB">
        <w:rPr>
          <w:rFonts w:ascii="Times New Roman" w:hAnsi="Times New Roman" w:cs="Times New Roman"/>
          <w:b/>
          <w:color w:val="0070C0"/>
          <w:sz w:val="28"/>
          <w:szCs w:val="28"/>
        </w:rPr>
        <w:t>Шаг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258">
        <w:rPr>
          <w:rFonts w:ascii="Times New Roman" w:hAnsi="Times New Roman" w:cs="Times New Roman"/>
          <w:sz w:val="28"/>
          <w:szCs w:val="28"/>
        </w:rPr>
        <w:t>Выработайте внутреннюю решимость. Предварительно внутри себя наст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6258">
        <w:rPr>
          <w:rFonts w:ascii="Times New Roman" w:hAnsi="Times New Roman" w:cs="Times New Roman"/>
          <w:sz w:val="28"/>
          <w:szCs w:val="28"/>
        </w:rPr>
        <w:t>ойтесь на полный отказ.</w:t>
      </w:r>
    </w:p>
    <w:p w:rsidR="002B6258" w:rsidRDefault="002B6258" w:rsidP="00221AB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0AA">
        <w:rPr>
          <w:rFonts w:ascii="Times New Roman" w:hAnsi="Times New Roman" w:cs="Times New Roman"/>
          <w:i/>
          <w:sz w:val="28"/>
          <w:szCs w:val="28"/>
        </w:rPr>
        <w:t>«Нет, я этого делать не буду, и сейчас скажу об этом».</w:t>
      </w:r>
    </w:p>
    <w:p w:rsidR="001750AA" w:rsidRPr="001750AA" w:rsidRDefault="001750AA" w:rsidP="00221AB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258" w:rsidRDefault="007F178A" w:rsidP="00221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4EB">
        <w:rPr>
          <w:rFonts w:ascii="Times New Roman" w:hAnsi="Times New Roman" w:cs="Times New Roman"/>
          <w:b/>
          <w:color w:val="0070C0"/>
          <w:sz w:val="28"/>
          <w:szCs w:val="28"/>
        </w:rPr>
        <w:t>Шаг 2.</w:t>
      </w:r>
      <w:r w:rsidRPr="004014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 «НЕТ» кратко и чётко, без дополнительных объяснений: </w:t>
      </w:r>
      <w:r w:rsidRPr="001750AA">
        <w:rPr>
          <w:rFonts w:ascii="Times New Roman" w:hAnsi="Times New Roman" w:cs="Times New Roman"/>
          <w:i/>
          <w:sz w:val="28"/>
          <w:szCs w:val="28"/>
        </w:rPr>
        <w:t>«Мне это не подходит, не нужно, меня это не устраивает. Я этого делать не буду»</w:t>
      </w:r>
      <w:r w:rsidR="00770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Сделайте акцент на «Я», </w:t>
      </w:r>
      <w:r w:rsidR="001750AA">
        <w:rPr>
          <w:rFonts w:ascii="Times New Roman" w:hAnsi="Times New Roman" w:cs="Times New Roman"/>
          <w:sz w:val="28"/>
          <w:szCs w:val="28"/>
        </w:rPr>
        <w:t>поставьте ударение.</w:t>
      </w:r>
    </w:p>
    <w:p w:rsidR="00770438" w:rsidRDefault="00770438" w:rsidP="00221AB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AA" w:rsidRDefault="001750AA" w:rsidP="00221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4EB">
        <w:rPr>
          <w:rFonts w:ascii="Times New Roman" w:hAnsi="Times New Roman" w:cs="Times New Roman"/>
          <w:b/>
          <w:color w:val="0070C0"/>
          <w:sz w:val="28"/>
          <w:szCs w:val="28"/>
        </w:rPr>
        <w:t>Шаг 3.</w:t>
      </w:r>
      <w:r w:rsidRPr="004014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70438">
        <w:rPr>
          <w:rFonts w:ascii="Times New Roman" w:hAnsi="Times New Roman" w:cs="Times New Roman"/>
          <w:sz w:val="28"/>
          <w:szCs w:val="28"/>
        </w:rPr>
        <w:t>Сделайте паузу для выслушивания провокаций партнера. Спокойно слушайте. Перебивать – только затягивать разговор. Не оправдывайтесь, чтобы собеседник не нашел новых контраргументов в противовес вашим аргументам. Не вступайте с ним в спор и, по возможности, уходите от какого-либо диалога.</w:t>
      </w:r>
    </w:p>
    <w:p w:rsidR="00770438" w:rsidRDefault="00770438" w:rsidP="00221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0438" w:rsidRDefault="00770438" w:rsidP="00221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4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4. </w:t>
      </w:r>
      <w:r>
        <w:rPr>
          <w:rFonts w:ascii="Times New Roman" w:hAnsi="Times New Roman" w:cs="Times New Roman"/>
          <w:sz w:val="28"/>
          <w:szCs w:val="28"/>
        </w:rPr>
        <w:t xml:space="preserve">Дайте знать собеседнику, что вы его поняли (при необходимости еще раз скажите ему об этом). </w:t>
      </w:r>
      <w:r w:rsidR="004014EB">
        <w:rPr>
          <w:rFonts w:ascii="Times New Roman" w:hAnsi="Times New Roman" w:cs="Times New Roman"/>
          <w:sz w:val="28"/>
          <w:szCs w:val="28"/>
        </w:rPr>
        <w:t xml:space="preserve">Повторите отказ минимум три раза: </w:t>
      </w:r>
      <w:r w:rsidR="004014EB" w:rsidRPr="004014EB">
        <w:rPr>
          <w:rFonts w:ascii="Times New Roman" w:hAnsi="Times New Roman" w:cs="Times New Roman"/>
          <w:i/>
          <w:sz w:val="28"/>
          <w:szCs w:val="28"/>
        </w:rPr>
        <w:t>«Я этого делать не буду»</w:t>
      </w:r>
      <w:r w:rsidR="004014EB">
        <w:rPr>
          <w:rFonts w:ascii="Times New Roman" w:hAnsi="Times New Roman" w:cs="Times New Roman"/>
          <w:sz w:val="28"/>
          <w:szCs w:val="28"/>
        </w:rPr>
        <w:t>. Эффективным является отказ, повторяемый четыре раза.</w:t>
      </w:r>
    </w:p>
    <w:p w:rsidR="004014EB" w:rsidRDefault="00925587" w:rsidP="00221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B46CE" w:rsidRDefault="004014EB" w:rsidP="00221A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46CE">
        <w:rPr>
          <w:rFonts w:ascii="Times New Roman" w:hAnsi="Times New Roman" w:cs="Times New Roman"/>
          <w:color w:val="FF0000"/>
          <w:sz w:val="28"/>
          <w:szCs w:val="28"/>
        </w:rPr>
        <w:t>Телефон доверия</w:t>
      </w:r>
      <w:r w:rsidR="00AB46CE" w:rsidRPr="00AB46C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AB46CE">
        <w:rPr>
          <w:rFonts w:ascii="Times New Roman" w:hAnsi="Times New Roman" w:cs="Times New Roman"/>
          <w:sz w:val="28"/>
          <w:szCs w:val="28"/>
        </w:rPr>
        <w:t>8-01793- 605-73</w:t>
      </w:r>
    </w:p>
    <w:p w:rsidR="004014EB" w:rsidRDefault="00AB46CE" w:rsidP="00221AB9">
      <w:pPr>
        <w:pStyle w:val="a5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Психолог УЗ «Клецкая ЦРБ»: </w:t>
      </w:r>
      <w:r>
        <w:rPr>
          <w:rFonts w:ascii="Times New Roman" w:hAnsi="Times New Roman" w:cs="Times New Roman"/>
          <w:color w:val="0070C0"/>
          <w:sz w:val="28"/>
          <w:szCs w:val="28"/>
        </w:rPr>
        <w:t>Игнатчик Анна Павловна</w:t>
      </w:r>
    </w:p>
    <w:p w:rsidR="00925587" w:rsidRDefault="00925587" w:rsidP="00925587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14EB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Упражнение </w:t>
      </w:r>
    </w:p>
    <w:p w:rsidR="00925587" w:rsidRPr="004014EB" w:rsidRDefault="00925587" w:rsidP="0092558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4EB">
        <w:rPr>
          <w:rFonts w:ascii="Times New Roman" w:hAnsi="Times New Roman" w:cs="Times New Roman"/>
          <w:b/>
          <w:color w:val="FF0000"/>
          <w:sz w:val="36"/>
          <w:szCs w:val="36"/>
        </w:rPr>
        <w:t>«Говорите «нет» без чувства вины»</w:t>
      </w:r>
    </w:p>
    <w:p w:rsidR="00925587" w:rsidRDefault="00925587" w:rsidP="0092558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587" w:rsidRPr="002B6258" w:rsidRDefault="00925587" w:rsidP="00925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46C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B6258">
        <w:rPr>
          <w:rFonts w:ascii="Times New Roman" w:hAnsi="Times New Roman" w:cs="Times New Roman"/>
          <w:sz w:val="28"/>
          <w:szCs w:val="28"/>
        </w:rPr>
        <w:t xml:space="preserve"> научиться навыку отказа в случае оказания на вас психологического давления.</w:t>
      </w: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258">
        <w:rPr>
          <w:rFonts w:ascii="Times New Roman" w:hAnsi="Times New Roman" w:cs="Times New Roman"/>
          <w:i/>
          <w:sz w:val="28"/>
          <w:szCs w:val="28"/>
        </w:rPr>
        <w:t>Давайте пошагово рассмотрим, как грамотно сказать «нет», сохраняя при этом самоуважение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4EB">
        <w:rPr>
          <w:rFonts w:ascii="Times New Roman" w:hAnsi="Times New Roman" w:cs="Times New Roman"/>
          <w:b/>
          <w:color w:val="0070C0"/>
          <w:sz w:val="28"/>
          <w:szCs w:val="28"/>
        </w:rPr>
        <w:t>Шаг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Выработайте внутреннюю решимость. Предварительно внутри себя настройтесь на полный отказ.</w:t>
      </w: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0AA">
        <w:rPr>
          <w:rFonts w:ascii="Times New Roman" w:hAnsi="Times New Roman" w:cs="Times New Roman"/>
          <w:i/>
          <w:sz w:val="28"/>
          <w:szCs w:val="28"/>
        </w:rPr>
        <w:t>«Нет, я этого делать не буду, и сейчас скажу об этом».</w:t>
      </w:r>
    </w:p>
    <w:p w:rsidR="00925587" w:rsidRPr="001750AA" w:rsidRDefault="00925587" w:rsidP="0092558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4EB">
        <w:rPr>
          <w:rFonts w:ascii="Times New Roman" w:hAnsi="Times New Roman" w:cs="Times New Roman"/>
          <w:b/>
          <w:color w:val="0070C0"/>
          <w:sz w:val="28"/>
          <w:szCs w:val="28"/>
        </w:rPr>
        <w:t>Шаг 2.</w:t>
      </w:r>
      <w:r w:rsidRPr="004014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 «НЕТ» кратко и чётко, без дополнительных объяснений: </w:t>
      </w:r>
      <w:r w:rsidRPr="001750AA">
        <w:rPr>
          <w:rFonts w:ascii="Times New Roman" w:hAnsi="Times New Roman" w:cs="Times New Roman"/>
          <w:i/>
          <w:sz w:val="28"/>
          <w:szCs w:val="28"/>
        </w:rPr>
        <w:t>«Мне это не подходит, не нужно, меня это не устраивает. Я этого делать не буду»</w:t>
      </w:r>
      <w:r>
        <w:rPr>
          <w:rFonts w:ascii="Times New Roman" w:hAnsi="Times New Roman" w:cs="Times New Roman"/>
          <w:sz w:val="28"/>
          <w:szCs w:val="28"/>
        </w:rPr>
        <w:t>. Сделайте акцент на «Я», поставьте ударение.</w:t>
      </w: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4EB">
        <w:rPr>
          <w:rFonts w:ascii="Times New Roman" w:hAnsi="Times New Roman" w:cs="Times New Roman"/>
          <w:b/>
          <w:color w:val="0070C0"/>
          <w:sz w:val="28"/>
          <w:szCs w:val="28"/>
        </w:rPr>
        <w:t>Шаг 3.</w:t>
      </w:r>
      <w:r w:rsidRPr="004014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паузу для выслушивания провокаций партнера. Спокойно слушайте. Перебивать – только затягивать разговор. Не оправдывайтесь, чтобы собеседник не нашел новых контраргументов в противовес вашим аргументам. Не вступайте с ним в спор и, по возможности, уходите от какого-либо диалога.</w:t>
      </w: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14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4. </w:t>
      </w:r>
      <w:r>
        <w:rPr>
          <w:rFonts w:ascii="Times New Roman" w:hAnsi="Times New Roman" w:cs="Times New Roman"/>
          <w:sz w:val="28"/>
          <w:szCs w:val="28"/>
        </w:rPr>
        <w:t xml:space="preserve">Дайте знать собеседнику, что вы его поняли (при необходимости еще раз скажите ему об этом). Повторите отказ минимум три раза: </w:t>
      </w:r>
      <w:r w:rsidRPr="004014EB">
        <w:rPr>
          <w:rFonts w:ascii="Times New Roman" w:hAnsi="Times New Roman" w:cs="Times New Roman"/>
          <w:i/>
          <w:sz w:val="28"/>
          <w:szCs w:val="28"/>
        </w:rPr>
        <w:t>«Я этого делать не буду»</w:t>
      </w:r>
      <w:r>
        <w:rPr>
          <w:rFonts w:ascii="Times New Roman" w:hAnsi="Times New Roman" w:cs="Times New Roman"/>
          <w:sz w:val="28"/>
          <w:szCs w:val="28"/>
        </w:rPr>
        <w:t>. Эффективным является отказ, повторяемый четыре раза.</w:t>
      </w:r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bookmarkStart w:id="0" w:name="_GoBack"/>
      <w:bookmarkEnd w:id="0"/>
    </w:p>
    <w:p w:rsidR="00925587" w:rsidRDefault="00925587" w:rsidP="009255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46CE">
        <w:rPr>
          <w:rFonts w:ascii="Times New Roman" w:hAnsi="Times New Roman" w:cs="Times New Roman"/>
          <w:color w:val="FF0000"/>
          <w:sz w:val="28"/>
          <w:szCs w:val="28"/>
        </w:rPr>
        <w:t xml:space="preserve">Телефон доверия: </w:t>
      </w:r>
      <w:r>
        <w:rPr>
          <w:rFonts w:ascii="Times New Roman" w:hAnsi="Times New Roman" w:cs="Times New Roman"/>
          <w:sz w:val="28"/>
          <w:szCs w:val="28"/>
        </w:rPr>
        <w:t>8-01793- 605-73</w:t>
      </w:r>
    </w:p>
    <w:p w:rsidR="00925587" w:rsidRPr="00AB46CE" w:rsidRDefault="00925587" w:rsidP="00221AB9">
      <w:pPr>
        <w:pStyle w:val="a5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Психолог УЗ «Клецкая ЦРБ»: </w:t>
      </w:r>
      <w:r>
        <w:rPr>
          <w:rFonts w:ascii="Times New Roman" w:hAnsi="Times New Roman" w:cs="Times New Roman"/>
          <w:color w:val="0070C0"/>
          <w:sz w:val="28"/>
          <w:szCs w:val="28"/>
        </w:rPr>
        <w:t>Игнатчик Анна Павловна</w:t>
      </w:r>
    </w:p>
    <w:sectPr w:rsidR="00925587" w:rsidRPr="00AB46CE" w:rsidSect="00CD20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6"/>
    <w:rsid w:val="00012885"/>
    <w:rsid w:val="001750AA"/>
    <w:rsid w:val="00221AB9"/>
    <w:rsid w:val="002B6258"/>
    <w:rsid w:val="004014EB"/>
    <w:rsid w:val="006B218E"/>
    <w:rsid w:val="00770438"/>
    <w:rsid w:val="007F178A"/>
    <w:rsid w:val="00925587"/>
    <w:rsid w:val="00AB46CE"/>
    <w:rsid w:val="00C01006"/>
    <w:rsid w:val="00C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1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0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1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2020-02-19T06:00:00Z</dcterms:created>
  <dcterms:modified xsi:type="dcterms:W3CDTF">2020-02-19T06:38:00Z</dcterms:modified>
</cp:coreProperties>
</file>